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r>
        <w:rPr>
          <w:rFonts w:ascii="Arial" w:hAnsi="Arial"/>
          <w:b/>
          <w:bCs/>
        </w:rPr>
        <w:t>Styrelsetestamente</w:t>
      </w:r>
      <w:r>
        <w:rPr>
          <w:rFonts w:ascii="Arial" w:hAnsi="Arial"/>
        </w:rPr>
        <w:t xml:space="preserve">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Ett testamente är ett dokument där styrelsen/innehavaren av den specifika styrelseposten skriftligen beskriver uppdraget, ansvarsområden, befogenheter, specifika uppgifter och annan information som är viktig att känna till för efterträdaren.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Ett testamente kan uppgöras för hela föreningen, styrelsen eller för enskilda styrelseposter. Om testamentet riktar sig till hela styrelsen eller föreningen kan det vara en god idé att göra upp det tillsammans i samband med ett styrelsemöte.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Testamentet ska ses som ett levande dokument som med tiden byggs på med ny relevant information, medan inaktuell information raderas. Då ett testament skrivs kan det tidigare testamentet gärna användas som grund så att viktig information gällande uppdraget fortsättningsvis inkluderas i den nya versionen.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Låt uppgörandes av ett testamentet ta tid och fundera noggrant över vilken information som är relevant att inkludera. Förutom att inkludera ansvarsområden och huvuduppgifter är det även minst lika viktigt att skriva ner detaljer (även sådant som kan kännas självklart för den som innehaft posten länge) som efterträdaren behöver känna till för att underlätta övergången. Testamentet bör vara så detaljerat att efterträdaren känner sig trygg i vilka uppgifter och förväntningar som styrelseposten medför efter att ha läst igenom testamentet.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Testamentet förvaras så att det finns tillgängligt inom styrelsen, t.ex. tillsammans med styrelseprotokollen eller arkiverat på ett ställe som enbart styrelsen har tillgång till. Eftersom det kan finnas konfidentiella uppgifter i testamentet bör det inte vara tillgängligt för utomstående.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b/>
          <w:bCs/>
        </w:rPr>
        <w:t>Exempel på punkter att inkludera i ett testamente:</w:t>
      </w:r>
      <w:r>
        <w:rPr>
          <w:rFonts w:ascii="Arial" w:hAnsi="Arial"/>
        </w:rPr>
        <w:t xml:space="preserve">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Huvudsakliga ansvarsområden </w:t>
        <w:tab/>
        <w:tab/>
      </w:r>
      <w:r>
        <w:rPr>
          <w:rFonts w:ascii="Arial" w:hAnsi="Arial"/>
          <w:i/>
          <w:color w:val="1E1E1E"/>
          <w:sz w:val="22"/>
        </w:rPr>
        <w:t xml:space="preserve">Beskriv de viktigaste ansvarsområdena för </w:t>
        <w:tab/>
        <w:tab/>
        <w:tab/>
        <w:tab/>
        <w:tab/>
        <w:tab/>
        <w:tab/>
        <w:tab/>
        <w:t>styrelseposten. (</w:t>
      </w:r>
      <w:r>
        <w:rPr>
          <w:rFonts w:ascii="Arial" w:hAnsi="Arial"/>
          <w:i/>
          <w:color w:val="1E1E1E"/>
          <w:sz w:val="18"/>
        </w:rPr>
        <w:t xml:space="preserve">Ex. för kassör: Att sköta om </w:t>
        <w:tab/>
        <w:tab/>
        <w:tab/>
        <w:tab/>
        <w:tab/>
        <w:tab/>
        <w:tab/>
        <w:tab/>
        <w:t xml:space="preserve">föreningens praktiska ekonomi, informera övriga styrelsen </w:t>
        <w:tab/>
        <w:tab/>
        <w:tab/>
        <w:tab/>
        <w:tab/>
        <w:tab/>
        <w:tab/>
        <w:t>om den ekonomiska situationen, osv.)</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Regelbundna uppgifter </w:t>
        <w:tab/>
        <w:tab/>
        <w:tab/>
      </w:r>
      <w:r>
        <w:rPr>
          <w:rFonts w:ascii="Arial" w:hAnsi="Arial"/>
          <w:i/>
          <w:color w:val="1E1E1E"/>
          <w:sz w:val="22"/>
        </w:rPr>
        <w:t xml:space="preserve">Beskriv uppgifter som återkommer med jämna </w:t>
        <w:tab/>
        <w:tab/>
        <w:tab/>
        <w:tab/>
        <w:tab/>
        <w:tab/>
        <w:tab/>
        <w:t xml:space="preserve">mellanrum, t.ex. månadsvis eller inför varje </w:t>
        <w:tab/>
        <w:tab/>
        <w:tab/>
        <w:tab/>
        <w:tab/>
        <w:tab/>
        <w:tab/>
        <w:tab/>
        <w:t>styrelsemöte.</w:t>
        <w:br/>
        <w:tab/>
        <w:tab/>
        <w:tab/>
        <w:tab/>
        <w:tab/>
        <w:tab/>
        <w:t>(</w:t>
      </w:r>
      <w:r>
        <w:rPr>
          <w:rFonts w:ascii="Arial" w:hAnsi="Arial"/>
          <w:i/>
          <w:color w:val="1E1E1E"/>
          <w:sz w:val="18"/>
        </w:rPr>
        <w:t xml:space="preserve">Ex. för kassör: Betala inkomna fakturor, och arkivera dessa i </w:t>
        <w:tab/>
        <w:tab/>
        <w:tab/>
        <w:tab/>
        <w:tab/>
        <w:tab/>
        <w:tab/>
        <w:t xml:space="preserve">bokförings- mappen, gör upp budget och presentera vid </w:t>
        <w:tab/>
        <w:tab/>
        <w:tab/>
        <w:tab/>
        <w:tab/>
        <w:tab/>
        <w:tab/>
        <w:t xml:space="preserve">styrelsemöte,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Sporadiska uppgifter </w:t>
        <w:tab/>
        <w:tab/>
        <w:tab/>
      </w:r>
      <w:r>
        <w:rPr>
          <w:rFonts w:ascii="Arial" w:hAnsi="Arial"/>
          <w:i/>
          <w:color w:val="1E1E1E"/>
          <w:sz w:val="22"/>
        </w:rPr>
        <w:t xml:space="preserve">Beskriv uppgifter som uppkommer mer sällan, t.ex. </w:t>
        <w:tab/>
        <w:tab/>
        <w:tab/>
        <w:tab/>
        <w:tab/>
        <w:tab/>
        <w:t>halvårsvis, årsvis eller i samband med ett evenemang.</w:t>
        <w:br/>
        <w:tab/>
        <w:tab/>
        <w:tab/>
        <w:tab/>
        <w:tab/>
        <w:tab/>
        <w:t>(</w:t>
      </w:r>
      <w:r>
        <w:rPr>
          <w:rFonts w:ascii="Arial" w:hAnsi="Arial"/>
          <w:i/>
          <w:color w:val="1E1E1E"/>
          <w:sz w:val="18"/>
        </w:rPr>
        <w:t xml:space="preserve">Ex. för kassör: Hämta ut växelkassa inför föreningens vårloppis, </w:t>
        <w:tab/>
        <w:tab/>
        <w:tab/>
        <w:tab/>
        <w:tab/>
        <w:tab/>
        <w:t xml:space="preserve">producera och sänd ut fakturor för medlemsavgiften i januari,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Oavslutade uppgifter </w:t>
        <w:tab/>
        <w:tab/>
        <w:tab/>
      </w:r>
      <w:r>
        <w:rPr>
          <w:rFonts w:ascii="Arial" w:hAnsi="Arial"/>
          <w:i/>
          <w:color w:val="1E1E1E"/>
          <w:sz w:val="22"/>
        </w:rPr>
        <w:t xml:space="preserve">Skriv ner de uppgifter som är oavslutade och som det </w:t>
        <w:tab/>
        <w:tab/>
        <w:tab/>
        <w:tab/>
        <w:tab/>
        <w:tab/>
        <w:t>är viktigt att slutförs. Ge tydliga instruktioner.</w:t>
        <w:br/>
        <w:tab/>
        <w:tab/>
        <w:tab/>
        <w:tab/>
        <w:tab/>
        <w:tab/>
        <w:t>(</w:t>
      </w:r>
      <w:r>
        <w:rPr>
          <w:rFonts w:ascii="Arial" w:hAnsi="Arial"/>
          <w:i/>
          <w:color w:val="1E1E1E"/>
          <w:sz w:val="18"/>
        </w:rPr>
        <w:t xml:space="preserve">Ex. för kassör: Redovisning av Kulturfondens projektbidrag ska </w:t>
        <w:tab/>
        <w:tab/>
        <w:tab/>
        <w:tab/>
        <w:tab/>
        <w:tab/>
        <w:t xml:space="preserve">ske i april via det elektroniska systemet tillsammans med </w:t>
        <w:tab/>
        <w:tab/>
        <w:tab/>
        <w:tab/>
        <w:tab/>
        <w:tab/>
        <w:tab/>
        <w:t xml:space="preserve">sekreteraren,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Lärdomar </w:t>
        <w:tab/>
        <w:tab/>
        <w:tab/>
        <w:tab/>
        <w:tab/>
      </w:r>
      <w:r>
        <w:rPr>
          <w:rFonts w:ascii="Arial" w:hAnsi="Arial"/>
          <w:i/>
          <w:color w:val="1E1E1E"/>
          <w:sz w:val="22"/>
        </w:rPr>
        <w:t xml:space="preserve">Skriv ner lärdomar från tiden med styrelseuppdraget, </w:t>
        <w:tab/>
        <w:tab/>
        <w:tab/>
        <w:tab/>
        <w:tab/>
        <w:tab/>
        <w:t xml:space="preserve">t.ex. lärdomar av tidigare misstag, rutiner som varit till </w:t>
        <w:tab/>
        <w:tab/>
        <w:tab/>
        <w:tab/>
        <w:tab/>
        <w:tab/>
        <w:t xml:space="preserve">hjälp och andra insikter som kan underlätta för </w:t>
        <w:tab/>
        <w:tab/>
        <w:tab/>
        <w:tab/>
        <w:tab/>
        <w:tab/>
        <w:tab/>
        <w:t>efterträdaren.</w:t>
        <w:br/>
        <w:tab/>
        <w:tab/>
        <w:tab/>
        <w:tab/>
        <w:tab/>
        <w:tab/>
        <w:t>(</w:t>
      </w:r>
      <w:r>
        <w:rPr>
          <w:rFonts w:ascii="Arial" w:hAnsi="Arial"/>
          <w:i/>
          <w:color w:val="1E1E1E"/>
          <w:sz w:val="18"/>
        </w:rPr>
        <w:t xml:space="preserve">Ex. för kassör: Vid vårloppis behövs det tillräckligt med mynt i </w:t>
        <w:tab/>
        <w:tab/>
        <w:tab/>
        <w:tab/>
        <w:tab/>
        <w:tab/>
        <w:t xml:space="preserve">växelkassa; 25 euro av 50 cent, 50 euro av 1 euromynt... brukar </w:t>
        <w:tab/>
        <w:tab/>
        <w:tab/>
        <w:tab/>
        <w:tab/>
        <w:tab/>
        <w:t xml:space="preserve">räcka,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Kontaktuppgifter </w:t>
        <w:tab/>
        <w:tab/>
        <w:tab/>
        <w:tab/>
      </w:r>
      <w:r>
        <w:rPr>
          <w:rFonts w:ascii="Arial" w:hAnsi="Arial"/>
          <w:i/>
          <w:color w:val="1E1E1E"/>
          <w:sz w:val="22"/>
        </w:rPr>
        <w:t xml:space="preserve">Skriv ner kontaktuppgifter till t.ex. personer på </w:t>
        <w:tab/>
        <w:tab/>
        <w:tab/>
        <w:tab/>
        <w:tab/>
        <w:tab/>
        <w:tab/>
        <w:t xml:space="preserve">kommunen, myndigheter, försäkringsbolag, sponsorer, </w:t>
        <w:tab/>
        <w:tab/>
        <w:tab/>
        <w:tab/>
        <w:tab/>
        <w:tab/>
        <w:t xml:space="preserve">finansiärer, leverantörer och samarbetsparter du skött </w:t>
        <w:tab/>
        <w:tab/>
        <w:tab/>
        <w:tab/>
        <w:tab/>
        <w:tab/>
        <w:t>kontakten till.</w:t>
        <w:br/>
        <w:tab/>
        <w:tab/>
        <w:tab/>
        <w:tab/>
        <w:tab/>
        <w:tab/>
        <w:t>(</w:t>
      </w:r>
      <w:r>
        <w:rPr>
          <w:rFonts w:ascii="Arial" w:hAnsi="Arial"/>
          <w:i/>
          <w:color w:val="1E1E1E"/>
          <w:sz w:val="18"/>
        </w:rPr>
        <w:t xml:space="preserve">Ex. för kassör: Kontaktuppgifter till föreningens bankman, </w:t>
        <w:tab/>
        <w:tab/>
        <w:tab/>
        <w:tab/>
        <w:tab/>
        <w:tab/>
        <w:tab/>
        <w:t xml:space="preserve">revisorer,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Lösenord </w:t>
        <w:tab/>
        <w:tab/>
        <w:tab/>
        <w:tab/>
        <w:tab/>
      </w:r>
      <w:r>
        <w:rPr>
          <w:rFonts w:ascii="Arial" w:hAnsi="Arial"/>
          <w:i/>
          <w:color w:val="1E1E1E"/>
          <w:sz w:val="22"/>
        </w:rPr>
        <w:t xml:space="preserve">Skriv ner lösenord till hemsida, myndigheter, </w:t>
        <w:tab/>
        <w:tab/>
        <w:tab/>
        <w:tab/>
        <w:tab/>
        <w:tab/>
        <w:tab/>
        <w:t>finansiärers ansökningsprogram osv.</w:t>
        <w:br/>
        <w:tab/>
        <w:tab/>
        <w:tab/>
        <w:tab/>
        <w:tab/>
        <w:tab/>
        <w:t>(</w:t>
      </w:r>
      <w:r>
        <w:rPr>
          <w:rFonts w:ascii="Arial" w:hAnsi="Arial"/>
          <w:i/>
          <w:color w:val="1E1E1E"/>
          <w:sz w:val="18"/>
        </w:rPr>
        <w:t xml:space="preserve">Ex. för kassör: Lösenord till bokföringsprogram, Kulturfondens </w:t>
        <w:tab/>
        <w:tab/>
        <w:tab/>
        <w:tab/>
        <w:tab/>
        <w:tab/>
        <w:t xml:space="preserve">ansöknings- program,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Visioner </w:t>
        <w:tab/>
        <w:tab/>
        <w:tab/>
        <w:tab/>
        <w:tab/>
      </w:r>
      <w:r>
        <w:rPr>
          <w:rFonts w:ascii="Arial" w:hAnsi="Arial"/>
          <w:i/>
          <w:color w:val="1E1E1E"/>
          <w:sz w:val="22"/>
        </w:rPr>
        <w:t xml:space="preserve">Nedteckna de planer och/eller idéer som inte ännu </w:t>
        <w:tab/>
        <w:tab/>
        <w:tab/>
        <w:tab/>
        <w:tab/>
        <w:tab/>
        <w:t>hunnit förverkligas.</w:t>
        <w:br/>
        <w:tab/>
        <w:tab/>
        <w:tab/>
        <w:tab/>
        <w:tab/>
        <w:tab/>
        <w:t>(</w:t>
      </w:r>
      <w:r>
        <w:rPr>
          <w:rFonts w:ascii="Arial" w:hAnsi="Arial"/>
          <w:i/>
          <w:color w:val="1E1E1E"/>
          <w:sz w:val="18"/>
        </w:rPr>
        <w:t xml:space="preserve">Ex. för kassör: Ta i bruk bankens app för att smidigare sköta </w:t>
        <w:tab/>
        <w:tab/>
        <w:tab/>
        <w:tab/>
        <w:tab/>
        <w:tab/>
        <w:tab/>
        <w:t xml:space="preserve">faktura- betalningar, osv.)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rPr>
        <w:t xml:space="preserve">Årsklocka </w:t>
        <w:tab/>
        <w:tab/>
        <w:tab/>
        <w:tab/>
        <w:tab/>
      </w:r>
      <w:r>
        <w:rPr>
          <w:rFonts w:ascii="Arial" w:hAnsi="Arial"/>
          <w:i/>
          <w:iCs/>
        </w:rPr>
        <w:t xml:space="preserve">Gör en översikt över när de viktigaste uppgifterna </w:t>
        <w:tab/>
        <w:tab/>
        <w:tab/>
        <w:tab/>
        <w:tab/>
        <w:tab/>
        <w:t xml:space="preserve">ska göras under året. En grund för årsklocka finns </w:t>
        <w:tab/>
        <w:tab/>
        <w:tab/>
        <w:tab/>
        <w:tab/>
        <w:tab/>
        <w:t xml:space="preserve">i botten för testamente.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b/>
          <w:bCs/>
        </w:rPr>
        <w:t>Översikt över vanliga uppgifter för styrelseposter:</w:t>
      </w:r>
      <w:r>
        <w:rPr>
          <w:rFonts w:ascii="Arial" w:hAnsi="Arial"/>
        </w:rPr>
        <w:t xml:space="preserve"> </w:t>
      </w:r>
      <w:r/>
    </w:p>
    <w:p>
      <w:pPr>
        <w:pStyle w:val="Normal"/>
        <w:rPr>
          <w:rFonts w:ascii="Arial" w:hAnsi="Arial"/>
        </w:rPr>
      </w:pPr>
      <w:r>
        <w:rPr>
          <w:rFonts w:ascii="Arial" w:hAnsi="Arial"/>
        </w:rPr>
        <w:t xml:space="preserve">(Källa: föreningsresursen.fi)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b/>
          <w:bCs/>
          <w:color w:val="1E1E1E"/>
          <w:sz w:val="22"/>
        </w:rPr>
        <w:t>Ordförande:</w:t>
      </w:r>
      <w:r>
        <w:rPr>
          <w:rFonts w:ascii="Arial" w:hAnsi="Arial"/>
          <w:color w:val="1E1E1E"/>
          <w:sz w:val="22"/>
        </w:rPr>
        <w:t xml:space="preserve"> </w:t>
      </w:r>
      <w:r/>
    </w:p>
    <w:p>
      <w:pPr>
        <w:pStyle w:val="Normal"/>
      </w:pPr>
      <w:r>
        <w:rPr>
          <w:rFonts w:ascii="Arial" w:hAnsi="Arial"/>
          <w:color w:val="1E1E1E"/>
          <w:sz w:val="26"/>
        </w:rPr>
        <w:t xml:space="preserve">- </w:t>
      </w:r>
      <w:r>
        <w:rPr>
          <w:rFonts w:ascii="Arial" w:hAnsi="Arial"/>
          <w:color w:val="1E1E1E"/>
          <w:sz w:val="22"/>
        </w:rPr>
        <w:t>Leder styrelsen</w:t>
      </w:r>
      <w:r/>
    </w:p>
    <w:p>
      <w:pPr>
        <w:pStyle w:val="Normal"/>
      </w:pPr>
      <w:r>
        <w:rPr>
          <w:rFonts w:ascii="Arial" w:hAnsi="Arial"/>
          <w:color w:val="1E1E1E"/>
          <w:sz w:val="26"/>
        </w:rPr>
        <w:t xml:space="preserve">- </w:t>
      </w:r>
      <w:r>
        <w:rPr>
          <w:rFonts w:ascii="Arial" w:hAnsi="Arial"/>
          <w:color w:val="1E1E1E"/>
          <w:sz w:val="22"/>
        </w:rPr>
        <w:t>Samordnar föreningens verksamhet, delegerar uppgifter och kontrollerar att uppgifterna blir gjorda</w:t>
      </w:r>
      <w:r/>
    </w:p>
    <w:p>
      <w:pPr>
        <w:pStyle w:val="Normal"/>
      </w:pPr>
      <w:r>
        <w:rPr>
          <w:rFonts w:ascii="Arial" w:hAnsi="Arial"/>
          <w:color w:val="1E1E1E"/>
          <w:sz w:val="26"/>
        </w:rPr>
        <w:t xml:space="preserve">- </w:t>
      </w:r>
      <w:r>
        <w:rPr>
          <w:rFonts w:ascii="Arial" w:hAnsi="Arial"/>
          <w:color w:val="1E1E1E"/>
          <w:sz w:val="22"/>
        </w:rPr>
        <w:t>Kallar till och leder möten</w:t>
      </w:r>
      <w:r/>
    </w:p>
    <w:p>
      <w:pPr>
        <w:pStyle w:val="Normal"/>
      </w:pPr>
      <w:r>
        <w:rPr>
          <w:rFonts w:ascii="Arial" w:hAnsi="Arial"/>
          <w:color w:val="1E1E1E"/>
          <w:sz w:val="26"/>
        </w:rPr>
        <w:t xml:space="preserve">- </w:t>
      </w:r>
      <w:r>
        <w:rPr>
          <w:rFonts w:ascii="Arial" w:hAnsi="Arial"/>
          <w:color w:val="1E1E1E"/>
          <w:sz w:val="22"/>
        </w:rPr>
        <w:t>Har namnteckningsrätt för föreningen (om inte annat står i stadgarna) och för föreningens talan i offentligheten</w:t>
      </w:r>
      <w:r/>
    </w:p>
    <w:p>
      <w:pPr>
        <w:pStyle w:val="Normal"/>
      </w:pPr>
      <w:r>
        <w:rPr>
          <w:rFonts w:ascii="Arial" w:hAnsi="Arial"/>
          <w:color w:val="1E1E1E"/>
          <w:sz w:val="26"/>
        </w:rPr>
        <w:t xml:space="preserve">- </w:t>
      </w:r>
      <w:r>
        <w:rPr>
          <w:rFonts w:ascii="Arial" w:hAnsi="Arial"/>
          <w:color w:val="1E1E1E"/>
          <w:sz w:val="22"/>
        </w:rPr>
        <w:t>Förbereder mötesärenden och möteshandlingar</w:t>
      </w:r>
      <w:r/>
    </w:p>
    <w:p>
      <w:pPr>
        <w:pStyle w:val="Normal"/>
        <w:rPr>
          <w:sz w:val="22"/>
          <w:b/>
          <w:sz w:val="22"/>
          <w:b/>
          <w:szCs w:val="24"/>
          <w:bCs/>
          <w:rFonts w:ascii="Liberation Serif" w:hAnsi="Liberation Serif" w:eastAsia="Arial Unicode MS" w:cs="Arial Unicode MS"/>
          <w:color w:val="1E1E1E"/>
          <w:lang w:val="sv-SE" w:eastAsia="zh-CN" w:bidi="hi-IN"/>
        </w:rPr>
      </w:pPr>
      <w:r>
        <w:rPr>
          <w:b/>
          <w:bCs/>
          <w:color w:val="1E1E1E"/>
          <w:sz w:val="22"/>
        </w:rPr>
      </w:r>
      <w:r/>
    </w:p>
    <w:p>
      <w:pPr>
        <w:pStyle w:val="Normal"/>
      </w:pPr>
      <w:r>
        <w:rPr>
          <w:rFonts w:ascii="Arial" w:hAnsi="Arial"/>
          <w:b/>
          <w:bCs/>
          <w:color w:val="1E1E1E"/>
          <w:sz w:val="22"/>
        </w:rPr>
        <w:t>Sekreterare:</w:t>
      </w:r>
      <w:r>
        <w:rPr>
          <w:rFonts w:ascii="Arial" w:hAnsi="Arial"/>
          <w:color w:val="1E1E1E"/>
          <w:sz w:val="22"/>
        </w:rPr>
        <w:br/>
      </w:r>
      <w:r>
        <w:rPr>
          <w:rFonts w:ascii="Arial" w:hAnsi="Arial"/>
          <w:color w:val="1E1E1E"/>
          <w:sz w:val="26"/>
        </w:rPr>
        <w:t xml:space="preserve">- </w:t>
      </w:r>
      <w:r>
        <w:rPr>
          <w:rFonts w:ascii="Arial" w:hAnsi="Arial"/>
          <w:color w:val="1E1E1E"/>
          <w:sz w:val="22"/>
        </w:rPr>
        <w:t>För protokoll vid föreningens möten, ser till att protokollen blir justerade</w:t>
        <w:br/>
      </w:r>
      <w:r>
        <w:rPr>
          <w:rFonts w:ascii="Arial" w:hAnsi="Arial"/>
          <w:color w:val="1E1E1E"/>
          <w:sz w:val="26"/>
        </w:rPr>
        <w:t xml:space="preserve">- </w:t>
      </w:r>
      <w:r>
        <w:rPr>
          <w:rFonts w:ascii="Arial" w:hAnsi="Arial"/>
          <w:color w:val="1E1E1E"/>
          <w:sz w:val="22"/>
        </w:rPr>
        <w:t xml:space="preserve">Tar hand om föreningens korrespondens och håller kontakt med myndigheter </w:t>
      </w:r>
      <w:r>
        <w:rPr>
          <w:rFonts w:ascii="Arial" w:hAnsi="Arial"/>
          <w:color w:val="1E1E1E"/>
          <w:sz w:val="26"/>
        </w:rPr>
        <w:t xml:space="preserve">- </w:t>
      </w:r>
      <w:r>
        <w:rPr>
          <w:rFonts w:ascii="Arial" w:hAnsi="Arial"/>
          <w:color w:val="1E1E1E"/>
          <w:sz w:val="22"/>
        </w:rPr>
        <w:t>Uppgör förslag till verksamhetsplan och årsberättelse</w:t>
        <w:br/>
      </w:r>
      <w:r>
        <w:rPr>
          <w:rFonts w:ascii="Arial" w:hAnsi="Arial"/>
          <w:color w:val="1E1E1E"/>
          <w:sz w:val="26"/>
        </w:rPr>
        <w:t xml:space="preserve">- </w:t>
      </w:r>
      <w:r>
        <w:rPr>
          <w:rFonts w:ascii="Arial" w:hAnsi="Arial"/>
          <w:color w:val="1E1E1E"/>
          <w:sz w:val="22"/>
        </w:rPr>
        <w:t>Samlar ihop, kopierar och postar möteshandlingar</w:t>
        <w:br/>
      </w:r>
      <w:r>
        <w:rPr>
          <w:rFonts w:ascii="Arial" w:hAnsi="Arial"/>
          <w:color w:val="1E1E1E"/>
          <w:sz w:val="26"/>
        </w:rPr>
        <w:t xml:space="preserve">- </w:t>
      </w:r>
      <w:r>
        <w:rPr>
          <w:rFonts w:ascii="Arial" w:hAnsi="Arial"/>
          <w:color w:val="1E1E1E"/>
          <w:sz w:val="22"/>
        </w:rPr>
        <w:t>Kallar till möten på uppdrag av ordförande</w:t>
        <w:br/>
      </w:r>
      <w:r>
        <w:rPr>
          <w:rFonts w:ascii="Arial" w:hAnsi="Arial"/>
          <w:color w:val="1E1E1E"/>
          <w:sz w:val="26"/>
        </w:rPr>
        <w:t xml:space="preserve">- </w:t>
      </w:r>
      <w:r>
        <w:rPr>
          <w:rFonts w:ascii="Arial" w:hAnsi="Arial"/>
          <w:color w:val="1E1E1E"/>
          <w:sz w:val="22"/>
        </w:rPr>
        <w:t>Handhar medlemsregistret</w:t>
        <w:br/>
      </w:r>
      <w:r>
        <w:rPr>
          <w:rFonts w:ascii="Arial" w:hAnsi="Arial"/>
          <w:color w:val="1E1E1E"/>
          <w:sz w:val="26"/>
        </w:rPr>
        <w:t xml:space="preserve">- </w:t>
      </w:r>
      <w:r>
        <w:rPr>
          <w:rFonts w:ascii="Arial" w:hAnsi="Arial"/>
          <w:color w:val="1E1E1E"/>
          <w:sz w:val="22"/>
        </w:rPr>
        <w:t xml:space="preserve">Sköter föreningens arkivering </w:t>
      </w:r>
      <w:r/>
    </w:p>
    <w:p>
      <w:pPr>
        <w:pStyle w:val="Normal"/>
        <w:rPr>
          <w:sz w:val="24"/>
          <w:b/>
          <w:sz w:val="24"/>
          <w:b/>
          <w:szCs w:val="24"/>
          <w:bCs/>
          <w:rFonts w:ascii="Liberation Serif" w:hAnsi="Liberation Serif" w:eastAsia="Arial Unicode MS" w:cs="Arial Unicode MS"/>
          <w:color w:val="00000A"/>
          <w:lang w:val="sv-SE" w:eastAsia="zh-CN" w:bidi="hi-IN"/>
        </w:rPr>
      </w:pPr>
      <w:r>
        <w:rPr>
          <w:b/>
          <w:bCs/>
        </w:rPr>
      </w:r>
      <w:r/>
    </w:p>
    <w:p>
      <w:pPr>
        <w:pStyle w:val="Normal"/>
      </w:pPr>
      <w:r>
        <w:rPr>
          <w:rFonts w:ascii="Arial" w:hAnsi="Arial"/>
          <w:b/>
          <w:bCs/>
        </w:rPr>
        <w:t>Kassör:</w:t>
      </w:r>
      <w:r>
        <w:rPr>
          <w:rFonts w:ascii="Arial" w:hAnsi="Arial"/>
        </w:rPr>
        <w:t xml:space="preserve"> </w:t>
      </w:r>
      <w:r/>
    </w:p>
    <w:p>
      <w:pPr>
        <w:pStyle w:val="Normal"/>
      </w:pPr>
      <w:r>
        <w:rPr>
          <w:rFonts w:ascii="Arial" w:hAnsi="Arial"/>
          <w:sz w:val="26"/>
        </w:rPr>
        <w:t xml:space="preserve">- </w:t>
      </w:r>
      <w:r>
        <w:rPr>
          <w:rFonts w:ascii="Arial" w:hAnsi="Arial"/>
          <w:sz w:val="22"/>
        </w:rPr>
        <w:t xml:space="preserve">Sköter om föreningens praktiska ekonomi såsom betalningar, bokföring och kassa </w:t>
      </w:r>
      <w:r>
        <w:rPr>
          <w:rFonts w:ascii="Arial" w:hAnsi="Arial"/>
          <w:sz w:val="26"/>
        </w:rPr>
        <w:t xml:space="preserve">- </w:t>
      </w:r>
      <w:r>
        <w:rPr>
          <w:rFonts w:ascii="Arial" w:hAnsi="Arial"/>
          <w:sz w:val="22"/>
        </w:rPr>
        <w:t>Gör utkast till bokslut</w:t>
        <w:br/>
      </w:r>
      <w:r>
        <w:rPr>
          <w:rFonts w:ascii="Arial" w:hAnsi="Arial"/>
          <w:sz w:val="26"/>
        </w:rPr>
        <w:t xml:space="preserve">- </w:t>
      </w:r>
      <w:r>
        <w:rPr>
          <w:rFonts w:ascii="Arial" w:hAnsi="Arial"/>
          <w:sz w:val="22"/>
        </w:rPr>
        <w:t xml:space="preserve">Gör upp budget, följer med budgeten under året och informerar styrelsen </w:t>
      </w:r>
      <w:r/>
    </w:p>
    <w:p>
      <w:pPr>
        <w:pStyle w:val="Normal"/>
        <w:rPr>
          <w:rFonts w:ascii="Arial" w:hAnsi="Arial"/>
        </w:rPr>
      </w:pPr>
      <w:r>
        <w:rPr>
          <w:rFonts w:ascii="Arial" w:hAnsi="Arial"/>
        </w:rPr>
        <w:t xml:space="preserve">Ex. Botten för testamente </w:t>
      </w:r>
      <w:r/>
    </w:p>
    <w:p>
      <w:pPr>
        <w:pStyle w:val="Normal"/>
      </w:pPr>
      <w:r>
        <w:rPr>
          <w:rFonts w:ascii="Arial" w:hAnsi="Arial"/>
          <w:b/>
          <w:sz w:val="26"/>
        </w:rPr>
        <w:t>Testamente för _____________________________________________________</w:t>
      </w:r>
      <w:r/>
    </w:p>
    <w:p>
      <w:pPr>
        <w:pStyle w:val="Normal"/>
      </w:pPr>
      <w:r>
        <w:rPr>
          <w:rFonts w:ascii="Arial" w:hAnsi="Arial"/>
          <w:b/>
          <w:sz w:val="22"/>
        </w:rPr>
        <w:t xml:space="preserve">Uppgjort av: ___________________________________________________________________ Datum: ________________________________________________________________________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b/>
          <w:sz w:val="22"/>
        </w:rPr>
        <w:t xml:space="preserve">Beskrivning av uppdraget: </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i/>
          <w:sz w:val="26"/>
        </w:rPr>
        <w:t xml:space="preserve">- </w:t>
      </w:r>
      <w:r>
        <w:rPr>
          <w:rFonts w:ascii="Arial" w:hAnsi="Arial"/>
          <w:i/>
          <w:sz w:val="22"/>
        </w:rPr>
        <w:t>Beskriv noggrant de viktigaste ansvarsområdena. För att komma igång, se exempel på uppgif- ter för ordförande/kassör/sekreterare på föregående sida samt fyll på med dina egna punkter.</w:t>
      </w:r>
      <w:r/>
    </w:p>
    <w:p>
      <w:pPr>
        <w:pStyle w:val="Normal"/>
        <w:rPr>
          <w:sz w:val="22"/>
          <w:i/>
          <w:sz w:val="22"/>
          <w:i/>
          <w:szCs w:val="24"/>
          <w:rFonts w:ascii="Liberation Serif" w:hAnsi="Liberation Serif" w:eastAsia="Arial Unicode MS" w:cs="Arial Unicode MS"/>
          <w:color w:val="00000A"/>
          <w:lang w:val="sv-SE" w:eastAsia="zh-CN" w:bidi="hi-IN"/>
        </w:rPr>
      </w:pPr>
      <w:r>
        <w:rPr>
          <w:i/>
          <w:sz w:val="22"/>
        </w:rPr>
      </w:r>
      <w:r/>
    </w:p>
    <w:p>
      <w:pPr>
        <w:pStyle w:val="Normal"/>
      </w:pPr>
      <w:r>
        <w:rPr>
          <w:rFonts w:ascii="Arial" w:hAnsi="Arial"/>
          <w:i/>
          <w:sz w:val="26"/>
        </w:rPr>
        <w:t>- I</w:t>
      </w:r>
      <w:r>
        <w:rPr>
          <w:rFonts w:ascii="Arial" w:hAnsi="Arial"/>
          <w:i/>
          <w:sz w:val="22"/>
        </w:rPr>
        <w:t>nkludera lärdomar från tiden med uppdraget. Fundera t.ex. på vad du lärt dig av misstag, ruti- ner du funnit hjälpsamma eller rent generellt vad du tar med dig från tiden i styrelsen och som du tror kan vara till nytta för efterträdaren.</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b/>
          <w:sz w:val="22"/>
        </w:rPr>
        <w:t xml:space="preserve">Specifika uppgifter: </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i/>
          <w:sz w:val="26"/>
        </w:rPr>
        <w:t xml:space="preserve">- </w:t>
      </w:r>
      <w:r>
        <w:rPr>
          <w:rFonts w:ascii="Arial" w:hAnsi="Arial"/>
          <w:i/>
          <w:sz w:val="22"/>
        </w:rPr>
        <w:t>Regelbundna uppgifter: Uppgifter som återkommer med jämna mellanrum, t.ex månadsvis eller i samband med varje styrelsemöte. Ge en noggrann beskrivning av uppgiften samt hur den ut- förs, t.ex. ”Handhar arkivering av styrelseprotokoll. Protokollen justeras och arkiveras därefter i datumordning i den avsedda mappen. Mappen förvaras i det låsta förrådet i lokalen. För- rådsnyckel har ordförande samt sekreteraren.”</w:t>
      </w:r>
      <w:r/>
    </w:p>
    <w:p>
      <w:pPr>
        <w:pStyle w:val="Normal"/>
        <w:rPr>
          <w:sz w:val="22"/>
          <w:i/>
          <w:sz w:val="22"/>
          <w:i/>
          <w:szCs w:val="24"/>
          <w:rFonts w:ascii="Liberation Serif" w:hAnsi="Liberation Serif" w:eastAsia="Arial Unicode MS" w:cs="Arial Unicode MS"/>
          <w:color w:val="00000A"/>
          <w:lang w:val="sv-SE" w:eastAsia="zh-CN" w:bidi="hi-IN"/>
        </w:rPr>
      </w:pPr>
      <w:r>
        <w:rPr>
          <w:i/>
          <w:sz w:val="22"/>
        </w:rPr>
      </w:r>
      <w:r/>
    </w:p>
    <w:p>
      <w:pPr>
        <w:pStyle w:val="Normal"/>
      </w:pPr>
      <w:r>
        <w:rPr>
          <w:rFonts w:ascii="Arial" w:hAnsi="Arial"/>
          <w:i/>
          <w:sz w:val="26"/>
        </w:rPr>
        <w:t xml:space="preserve">- </w:t>
      </w:r>
      <w:r>
        <w:rPr>
          <w:rFonts w:ascii="Arial" w:hAnsi="Arial"/>
          <w:i/>
          <w:sz w:val="22"/>
        </w:rPr>
        <w:t>Sporadiska uppgifter: Uppgifter som återkommer mer oregelbundet/sällan, t.ex. varje år eller i samband med ett evenemang. Ge en noggrann beskrivning av uppgiften samt hur den utförs.</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b/>
          <w:sz w:val="22"/>
        </w:rPr>
        <w:t xml:space="preserve">Viktigt att känna till: </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i/>
          <w:sz w:val="26"/>
        </w:rPr>
        <w:t xml:space="preserve">- </w:t>
      </w:r>
      <w:r>
        <w:rPr>
          <w:rFonts w:ascii="Arial" w:hAnsi="Arial"/>
          <w:i/>
          <w:sz w:val="22"/>
        </w:rPr>
        <w:t>Skriv ner sådant som är viktigt för efterträdaren att känna till, t.ex. lösenord, kontaktuppgifter, oavslutade uppgifter och övriga instruktioner. Exempelvis bör kassören skriva ner vilka ansök- ningar som lämnats in, när och till vem beslut kommer samt när olika bidrag ska redovisas och var efterträdaren hittar viktig information för redovisningen.</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b/>
          <w:bCs/>
          <w:sz w:val="22"/>
          <w:szCs w:val="22"/>
        </w:rPr>
        <w:t>Visioner:</w:t>
      </w:r>
      <w:r>
        <w:rPr>
          <w:rFonts w:ascii="Arial" w:hAnsi="Arial"/>
          <w:sz w:val="22"/>
          <w:szCs w:val="22"/>
        </w:rPr>
        <w:t xml:space="preserve"> </w:t>
      </w:r>
      <w:r/>
    </w:p>
    <w:p>
      <w:pPr>
        <w:pStyle w:val="Normal"/>
        <w:rPr>
          <w:sz w:val="22"/>
          <w:sz w:val="22"/>
          <w:szCs w:val="22"/>
          <w:rFonts w:ascii="Arial" w:hAnsi="Arial" w:eastAsia="Arial Unicode MS" w:cs="Arial Unicode MS"/>
          <w:color w:val="00000A"/>
          <w:lang w:val="sv-SE" w:eastAsia="zh-CN" w:bidi="hi-IN"/>
        </w:rPr>
      </w:pPr>
      <w:r>
        <w:rPr>
          <w:rFonts w:ascii="Arial" w:hAnsi="Arial"/>
          <w:sz w:val="22"/>
          <w:szCs w:val="22"/>
        </w:rPr>
      </w:r>
      <w:r/>
    </w:p>
    <w:p>
      <w:pPr>
        <w:pStyle w:val="Normal"/>
      </w:pPr>
      <w:r>
        <w:rPr>
          <w:rFonts w:ascii="Arial" w:hAnsi="Arial"/>
          <w:i/>
          <w:sz w:val="26"/>
        </w:rPr>
        <w:t xml:space="preserve">- </w:t>
      </w:r>
      <w:r>
        <w:rPr>
          <w:rFonts w:ascii="Arial" w:hAnsi="Arial"/>
          <w:i/>
          <w:sz w:val="22"/>
        </w:rPr>
        <w:t>Goda idéer är till för att spridas. Nedteckna de visioner som du har för uppdraget/föreningen men som inte hunnit förverkligas.</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b/>
          <w:sz w:val="22"/>
        </w:rPr>
        <w:t xml:space="preserve">Årsklocka: </w:t>
      </w:r>
      <w:r/>
    </w:p>
    <w:p>
      <w:pPr>
        <w:pStyle w:val="Normal"/>
        <w:rPr>
          <w:sz w:val="22"/>
          <w:b/>
          <w:sz w:val="22"/>
          <w:b/>
          <w:szCs w:val="24"/>
          <w:rFonts w:ascii="Liberation Serif" w:hAnsi="Liberation Serif" w:eastAsia="Arial Unicode MS" w:cs="Arial Unicode MS"/>
          <w:color w:val="00000A"/>
          <w:lang w:val="sv-SE" w:eastAsia="zh-CN" w:bidi="hi-IN"/>
        </w:rPr>
      </w:pPr>
      <w:r>
        <w:rPr>
          <w:b/>
          <w:sz w:val="22"/>
        </w:rPr>
      </w:r>
      <w:r/>
    </w:p>
    <w:p>
      <w:pPr>
        <w:pStyle w:val="Normal"/>
      </w:pPr>
      <w:r>
        <w:rPr>
          <w:rFonts w:ascii="Arial" w:hAnsi="Arial"/>
          <w:i/>
          <w:sz w:val="26"/>
        </w:rPr>
        <w:t xml:space="preserve">- </w:t>
      </w:r>
      <w:r>
        <w:rPr>
          <w:rFonts w:ascii="Arial" w:hAnsi="Arial"/>
          <w:i/>
          <w:sz w:val="22"/>
        </w:rPr>
        <w:t>Beskriv när viktiga uppgifter som berör styrelseposten, eller styrelsen/föreningen som helhet, infaller under året; t.ex. när hålls höst- och vårmötet, när bokslutet ska vara klart och när sä- songens första talko vanligen ordnas. Årsklockan ger efterträdaren en god överblick över ar- betsmängden under året och hjälper hen att skapa framförhållning.</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Januari:</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Februari: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Mars:</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br/>
        <w:t>April:</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br/>
        <w:t>Maj:</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br/>
        <w:t>Juni:</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br/>
        <w:t xml:space="preserve">Juli: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Augusti: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September: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Oktober: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November: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rFonts w:ascii="Arial" w:hAnsi="Arial"/>
        </w:rPr>
      </w:pPr>
      <w:r>
        <w:rPr>
          <w:rFonts w:ascii="Arial" w:hAnsi="Arial"/>
        </w:rPr>
        <w:t xml:space="preserve">December: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b/>
          <w:bCs/>
        </w:rPr>
        <w:t>Kontaktuppgifter till företrädaren:</w:t>
      </w:r>
      <w:r>
        <w:rPr>
          <w:rFonts w:ascii="Arial" w:hAnsi="Arial"/>
        </w:rPr>
        <w:t xml:space="preserve"> </w:t>
      </w:r>
      <w:r/>
    </w:p>
    <w:p>
      <w:pPr>
        <w:pStyle w:val="Normal"/>
        <w:rPr>
          <w:sz w:val="24"/>
          <w:sz w:val="24"/>
          <w:szCs w:val="24"/>
          <w:rFonts w:ascii="Arial" w:hAnsi="Arial" w:eastAsia="Arial Unicode MS" w:cs="Arial Unicode MS"/>
          <w:color w:val="00000A"/>
          <w:lang w:val="sv-SE" w:eastAsia="zh-CN" w:bidi="hi-IN"/>
        </w:rPr>
      </w:pPr>
      <w:r>
        <w:rPr>
          <w:rFonts w:ascii="Arial" w:hAnsi="Arial"/>
        </w:rPr>
      </w:r>
      <w:r/>
    </w:p>
    <w:p>
      <w:pPr>
        <w:pStyle w:val="Normal"/>
      </w:pPr>
      <w:r>
        <w:rPr>
          <w:rFonts w:ascii="Arial" w:hAnsi="Arial"/>
          <w:i/>
          <w:sz w:val="26"/>
        </w:rPr>
        <w:t xml:space="preserve">- </w:t>
      </w:r>
      <w:r>
        <w:rPr>
          <w:rFonts w:ascii="Arial" w:hAnsi="Arial"/>
          <w:i/>
          <w:sz w:val="22"/>
        </w:rPr>
        <w:t xml:space="preserve">Lämna dina kontaktuppgifter till efterträdaren så att hen kan ta kontakt ifall det uppkommer frå- gor. </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sv-S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Arial Unicode MS" w:cs="Arial Unicode MS"/>
      <w:color w:val="00000A"/>
      <w:sz w:val="24"/>
      <w:szCs w:val="24"/>
      <w:lang w:val="sv-SE" w:eastAsia="zh-CN" w:bidi="hi-IN"/>
    </w:rPr>
  </w:style>
  <w:style w:type="paragraph" w:styleId="Heading1">
    <w:name w:val="Heading 1"/>
    <w:basedOn w:val="Heading"/>
    <w:pPr>
      <w:spacing w:before="240" w:after="120"/>
      <w:outlineLvl w:val="0"/>
    </w:pPr>
    <w:rPr>
      <w:b/>
      <w:bCs/>
      <w:sz w:val="36"/>
      <w:szCs w:val="36"/>
    </w:rPr>
  </w:style>
  <w:style w:type="paragraph" w:styleId="Heading2">
    <w:name w:val="Heading 2"/>
    <w:basedOn w:val="Heading"/>
    <w:pPr>
      <w:spacing w:before="200" w:after="120"/>
      <w:outlineLvl w:val="1"/>
    </w:pPr>
    <w:rPr>
      <w:b/>
      <w:bCs/>
      <w:sz w:val="32"/>
      <w:szCs w:val="32"/>
    </w:rPr>
  </w:style>
  <w:style w:type="paragraph" w:styleId="Heading3">
    <w:name w:val="Heading 3"/>
    <w:basedOn w:val="Heading"/>
    <w:pPr>
      <w:spacing w:before="140" w:after="120"/>
      <w:outlineLvl w:val="2"/>
    </w:pPr>
    <w:rPr>
      <w:b/>
      <w:bCs/>
      <w:color w:val="808080"/>
      <w:sz w:val="28"/>
      <w:szCs w:val="28"/>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Quotations">
    <w:name w:val="Quotations"/>
    <w:basedOn w:val="Normal"/>
    <w:pPr>
      <w:spacing w:before="0" w:after="283"/>
      <w:ind w:left="567" w:right="567" w:hanging="0"/>
    </w:pPr>
    <w:rPr/>
  </w:style>
  <w:style w:type="paragraph" w:styleId="Title">
    <w:name w:val="Title"/>
    <w:basedOn w:val="Heading"/>
    <w:pPr>
      <w:jc w:val="center"/>
    </w:pPr>
    <w:rPr>
      <w:b/>
      <w:bCs/>
      <w:sz w:val="56"/>
      <w:szCs w:val="56"/>
    </w:rPr>
  </w:style>
  <w:style w:type="paragraph" w:styleId="Subtitle">
    <w:name w:val="Subtitle"/>
    <w:basedOn w:val="Heading"/>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1018</TotalTime>
  <Application>LibreOffice/4.3.6.2$MacOSX_x86 LibreOffice_project/d50a87b2e514536ed401c18000dad4660b6a169e</Application>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2020-12-21T11:02:56Z</dcterms:created>
  <dc:language>sv-SE</dc:language>
  <dcterms:modified xsi:type="dcterms:W3CDTF">2021-01-11T10:05:51Z</dcterms:modified>
  <cp:revision>9</cp:revision>
</cp:coreProperties>
</file>